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ED22C" w14:textId="3F0C0C19" w:rsidR="00907EC5" w:rsidRPr="006C726A" w:rsidRDefault="00907EC5" w:rsidP="009C32CD">
      <w:pPr>
        <w:pStyle w:val="Bullet1"/>
        <w:rPr>
          <w:rFonts w:ascii="Times New Roman" w:hAnsi="Times New Roman"/>
        </w:rPr>
      </w:pPr>
      <w:r w:rsidRPr="006C726A">
        <w:rPr>
          <w:rFonts w:ascii="Times New Roman" w:hAnsi="Times New Roman"/>
        </w:rPr>
        <w:t xml:space="preserve">On behalf of </w:t>
      </w:r>
      <w:r w:rsidR="00150003" w:rsidRPr="006C726A">
        <w:rPr>
          <w:rFonts w:ascii="Times New Roman" w:hAnsi="Times New Roman"/>
        </w:rPr>
        <w:t>the Town</w:t>
      </w:r>
      <w:r w:rsidRPr="006C726A">
        <w:rPr>
          <w:rFonts w:ascii="Times New Roman" w:hAnsi="Times New Roman"/>
        </w:rPr>
        <w:t xml:space="preserve"> of </w:t>
      </w:r>
      <w:r w:rsidR="00150003" w:rsidRPr="006C726A">
        <w:rPr>
          <w:rFonts w:ascii="Times New Roman" w:hAnsi="Times New Roman"/>
        </w:rPr>
        <w:t>Estill</w:t>
      </w:r>
      <w:r w:rsidRPr="006C726A">
        <w:rPr>
          <w:rFonts w:ascii="Times New Roman" w:hAnsi="Times New Roman"/>
        </w:rPr>
        <w:t xml:space="preserve">, we have been asked to take the necessary steps to assist in the </w:t>
      </w:r>
      <w:r w:rsidR="006C726A" w:rsidRPr="006C726A">
        <w:rPr>
          <w:rFonts w:ascii="Times New Roman" w:hAnsi="Times New Roman"/>
        </w:rPr>
        <w:t xml:space="preserve">administration </w:t>
      </w:r>
      <w:r w:rsidRPr="006C726A">
        <w:rPr>
          <w:rFonts w:ascii="Times New Roman" w:hAnsi="Times New Roman"/>
        </w:rPr>
        <w:t xml:space="preserve">of a project to improve the </w:t>
      </w:r>
      <w:r w:rsidR="006C726A" w:rsidRPr="006C726A">
        <w:rPr>
          <w:rFonts w:ascii="Times New Roman" w:hAnsi="Times New Roman"/>
        </w:rPr>
        <w:t xml:space="preserve">water </w:t>
      </w:r>
      <w:r w:rsidRPr="006C726A">
        <w:rPr>
          <w:rFonts w:ascii="Times New Roman" w:hAnsi="Times New Roman"/>
        </w:rPr>
        <w:t>system in your area</w:t>
      </w:r>
      <w:r w:rsidR="009E3E13" w:rsidRPr="006C726A">
        <w:rPr>
          <w:rFonts w:ascii="Times New Roman" w:hAnsi="Times New Roman"/>
        </w:rPr>
        <w:t>.</w:t>
      </w:r>
      <w:r w:rsidRPr="006C726A">
        <w:rPr>
          <w:rFonts w:ascii="Times New Roman" w:hAnsi="Times New Roman"/>
        </w:rPr>
        <w:t xml:space="preserve"> </w:t>
      </w:r>
    </w:p>
    <w:p w14:paraId="0CC1B6A8" w14:textId="40B2FBC4" w:rsidR="00907EC5" w:rsidRPr="006C726A" w:rsidRDefault="00907EC5" w:rsidP="009C32CD">
      <w:pPr>
        <w:pStyle w:val="Bullet1"/>
        <w:rPr>
          <w:rFonts w:ascii="Times New Roman" w:hAnsi="Times New Roman"/>
        </w:rPr>
      </w:pPr>
      <w:r w:rsidRPr="006C726A">
        <w:rPr>
          <w:rFonts w:ascii="Times New Roman" w:hAnsi="Times New Roman"/>
        </w:rPr>
        <w:t xml:space="preserve">The Town of </w:t>
      </w:r>
      <w:r w:rsidR="00150003" w:rsidRPr="006C726A">
        <w:rPr>
          <w:rFonts w:ascii="Times New Roman" w:hAnsi="Times New Roman"/>
        </w:rPr>
        <w:t xml:space="preserve">Estill </w:t>
      </w:r>
      <w:r w:rsidR="00AD746D" w:rsidRPr="006C726A">
        <w:rPr>
          <w:rFonts w:ascii="Times New Roman" w:hAnsi="Times New Roman"/>
        </w:rPr>
        <w:t>will be using</w:t>
      </w:r>
      <w:r w:rsidRPr="006C726A">
        <w:rPr>
          <w:rFonts w:ascii="Times New Roman" w:hAnsi="Times New Roman"/>
        </w:rPr>
        <w:t xml:space="preserve"> CDBG funds to install</w:t>
      </w:r>
      <w:r w:rsidR="009C32CD" w:rsidRPr="006C726A">
        <w:rPr>
          <w:rFonts w:ascii="Times New Roman" w:hAnsi="Times New Roman"/>
        </w:rPr>
        <w:t xml:space="preserve"> approximately 1,885-linear feet of 6-inch water main, one (1) new fire hydrant, twenty-three (23) gate valves, all other necessary appurtenances, and long and short customer connections with service lines to existing meter box. </w:t>
      </w:r>
    </w:p>
    <w:p w14:paraId="7E89083F" w14:textId="640F7486" w:rsidR="00907EC5" w:rsidRPr="006C726A" w:rsidRDefault="00907EC5" w:rsidP="009C32CD">
      <w:pPr>
        <w:pStyle w:val="Bullet1"/>
        <w:rPr>
          <w:rFonts w:ascii="Times New Roman" w:hAnsi="Times New Roman"/>
        </w:rPr>
      </w:pPr>
      <w:r w:rsidRPr="006C726A">
        <w:rPr>
          <w:rFonts w:ascii="Times New Roman" w:hAnsi="Times New Roman"/>
        </w:rPr>
        <w:t xml:space="preserve">In order to determine </w:t>
      </w:r>
      <w:r w:rsidR="00AD746D" w:rsidRPr="006C726A">
        <w:rPr>
          <w:rFonts w:ascii="Times New Roman" w:hAnsi="Times New Roman"/>
        </w:rPr>
        <w:t>if water connections can be installed on private property with grant funds</w:t>
      </w:r>
      <w:r w:rsidRPr="006C726A">
        <w:rPr>
          <w:rFonts w:ascii="Times New Roman" w:hAnsi="Times New Roman"/>
        </w:rPr>
        <w:t xml:space="preserve">, we have to </w:t>
      </w:r>
      <w:r w:rsidR="00AD746D" w:rsidRPr="006C726A">
        <w:rPr>
          <w:rFonts w:ascii="Times New Roman" w:hAnsi="Times New Roman"/>
        </w:rPr>
        <w:t xml:space="preserve">ensure that </w:t>
      </w:r>
      <w:r w:rsidRPr="006C726A">
        <w:rPr>
          <w:rFonts w:ascii="Times New Roman" w:hAnsi="Times New Roman"/>
        </w:rPr>
        <w:t>low-to-moderate-income people will be served by the project. We do this by conducting a door-to-door survey of the area to be served.</w:t>
      </w:r>
    </w:p>
    <w:p w14:paraId="6A0E4215" w14:textId="3565D953" w:rsidR="00907EC5" w:rsidRPr="006C726A" w:rsidRDefault="00907EC5" w:rsidP="009C32CD">
      <w:pPr>
        <w:pStyle w:val="Bullet1"/>
        <w:rPr>
          <w:rFonts w:ascii="Times New Roman" w:hAnsi="Times New Roman"/>
        </w:rPr>
      </w:pPr>
      <w:r w:rsidRPr="006C726A">
        <w:rPr>
          <w:rFonts w:ascii="Times New Roman" w:hAnsi="Times New Roman"/>
        </w:rPr>
        <w:t xml:space="preserve">Attached to this is a local survey form. I would ask that you complete the survey, sign and return it to Lowcountry Council of Governments, C&amp; ED Department, PO Box 98, Yemassee, SC 29945 or return to the </w:t>
      </w:r>
      <w:r w:rsidR="00150003" w:rsidRPr="006C726A">
        <w:rPr>
          <w:rFonts w:ascii="Times New Roman" w:hAnsi="Times New Roman"/>
        </w:rPr>
        <w:t>Estill</w:t>
      </w:r>
      <w:r w:rsidRPr="006C726A">
        <w:rPr>
          <w:rFonts w:ascii="Times New Roman" w:hAnsi="Times New Roman"/>
        </w:rPr>
        <w:t xml:space="preserve"> Town Hall by </w:t>
      </w:r>
      <w:r w:rsidR="007A70B1">
        <w:rPr>
          <w:rFonts w:ascii="Times New Roman" w:hAnsi="Times New Roman"/>
        </w:rPr>
        <w:t>April 23, 2025</w:t>
      </w:r>
      <w:r w:rsidR="00150003" w:rsidRPr="006C726A">
        <w:rPr>
          <w:rFonts w:ascii="Times New Roman" w:hAnsi="Times New Roman"/>
        </w:rPr>
        <w:t>.</w:t>
      </w:r>
      <w:r w:rsidRPr="006C726A">
        <w:rPr>
          <w:rFonts w:ascii="Times New Roman" w:hAnsi="Times New Roman"/>
        </w:rPr>
        <w:t xml:space="preserve"> The income survey information is strictly for the purpose of determining if </w:t>
      </w:r>
      <w:r w:rsidR="00AD746D" w:rsidRPr="006C726A">
        <w:rPr>
          <w:rFonts w:ascii="Times New Roman" w:hAnsi="Times New Roman"/>
        </w:rPr>
        <w:t>water connections can be installed on private property and</w:t>
      </w:r>
      <w:r w:rsidRPr="006C726A">
        <w:rPr>
          <w:rFonts w:ascii="Times New Roman" w:hAnsi="Times New Roman"/>
        </w:rPr>
        <w:t xml:space="preserve"> will remain </w:t>
      </w:r>
      <w:r w:rsidR="00AD746D" w:rsidRPr="006C726A">
        <w:rPr>
          <w:rFonts w:ascii="Times New Roman" w:hAnsi="Times New Roman"/>
        </w:rPr>
        <w:t>confidential.</w:t>
      </w:r>
    </w:p>
    <w:p w14:paraId="3876E3AE" w14:textId="1A927C36" w:rsidR="00150003" w:rsidRPr="006C726A" w:rsidRDefault="00907EC5" w:rsidP="009C32CD">
      <w:pPr>
        <w:pStyle w:val="Bullet1"/>
        <w:rPr>
          <w:rFonts w:ascii="Times New Roman" w:hAnsi="Times New Roman"/>
        </w:rPr>
      </w:pPr>
      <w:r w:rsidRPr="006C726A">
        <w:rPr>
          <w:rFonts w:ascii="Times New Roman" w:hAnsi="Times New Roman"/>
        </w:rPr>
        <w:t xml:space="preserve">Please base </w:t>
      </w:r>
      <w:r w:rsidR="00150003" w:rsidRPr="006C726A">
        <w:rPr>
          <w:rFonts w:ascii="Times New Roman" w:hAnsi="Times New Roman"/>
        </w:rPr>
        <w:t>your</w:t>
      </w:r>
      <w:r w:rsidRPr="006C726A">
        <w:rPr>
          <w:rFonts w:ascii="Times New Roman" w:hAnsi="Times New Roman"/>
        </w:rPr>
        <w:t xml:space="preserve"> </w:t>
      </w:r>
      <w:r w:rsidR="00150003" w:rsidRPr="006C726A">
        <w:rPr>
          <w:rFonts w:ascii="Times New Roman" w:hAnsi="Times New Roman"/>
        </w:rPr>
        <w:t>answers</w:t>
      </w:r>
      <w:r w:rsidRPr="006C726A">
        <w:rPr>
          <w:rFonts w:ascii="Times New Roman" w:hAnsi="Times New Roman"/>
        </w:rPr>
        <w:t xml:space="preserve"> </w:t>
      </w:r>
      <w:r w:rsidR="00150003" w:rsidRPr="006C726A">
        <w:rPr>
          <w:rFonts w:ascii="Times New Roman" w:hAnsi="Times New Roman"/>
        </w:rPr>
        <w:t>on</w:t>
      </w:r>
      <w:r w:rsidRPr="006C726A">
        <w:rPr>
          <w:rFonts w:ascii="Times New Roman" w:hAnsi="Times New Roman"/>
        </w:rPr>
        <w:t xml:space="preserve"> the income questi</w:t>
      </w:r>
      <w:r w:rsidR="00150003" w:rsidRPr="006C726A">
        <w:rPr>
          <w:rFonts w:ascii="Times New Roman" w:hAnsi="Times New Roman"/>
        </w:rPr>
        <w:t>o</w:t>
      </w:r>
      <w:r w:rsidRPr="006C726A">
        <w:rPr>
          <w:rFonts w:ascii="Times New Roman" w:hAnsi="Times New Roman"/>
        </w:rPr>
        <w:t>n</w:t>
      </w:r>
      <w:r w:rsidR="00150003" w:rsidRPr="006C726A">
        <w:rPr>
          <w:rFonts w:ascii="Times New Roman" w:hAnsi="Times New Roman"/>
        </w:rPr>
        <w:t>s</w:t>
      </w:r>
      <w:r w:rsidRPr="006C726A">
        <w:rPr>
          <w:rFonts w:ascii="Times New Roman" w:hAnsi="Times New Roman"/>
        </w:rPr>
        <w:t xml:space="preserve"> on the income of all residents of the home over the age of eighteen.</w:t>
      </w:r>
    </w:p>
    <w:p w14:paraId="5F967E7F" w14:textId="77777777" w:rsidR="00907EC5" w:rsidRPr="006C726A" w:rsidRDefault="00907EC5" w:rsidP="009C32CD">
      <w:pPr>
        <w:pStyle w:val="Bullet1"/>
        <w:rPr>
          <w:rFonts w:ascii="Times New Roman" w:hAnsi="Times New Roman"/>
        </w:rPr>
      </w:pPr>
      <w:r w:rsidRPr="006C726A">
        <w:rPr>
          <w:rFonts w:ascii="Times New Roman" w:hAnsi="Times New Roman"/>
        </w:rPr>
        <w:t>Make sure you indicate both physical and mailing addresses, if they are different. If you rent your home, please include the Property Owner’s name and address and contact number.</w:t>
      </w:r>
    </w:p>
    <w:p w14:paraId="2B7FC2CD" w14:textId="77777777" w:rsidR="00907EC5" w:rsidRPr="006C726A" w:rsidRDefault="00907EC5" w:rsidP="009C32CD">
      <w:pPr>
        <w:pStyle w:val="Bullet1"/>
        <w:rPr>
          <w:rFonts w:ascii="Times New Roman" w:hAnsi="Times New Roman"/>
        </w:rPr>
      </w:pPr>
    </w:p>
    <w:p w14:paraId="5F610531" w14:textId="602833E2" w:rsidR="00907EC5" w:rsidRPr="006C726A" w:rsidRDefault="00907EC5" w:rsidP="009C32CD">
      <w:pPr>
        <w:pStyle w:val="Bullet1"/>
        <w:rPr>
          <w:rFonts w:ascii="Times New Roman" w:hAnsi="Times New Roman"/>
        </w:rPr>
      </w:pPr>
      <w:r w:rsidRPr="006C726A">
        <w:rPr>
          <w:rFonts w:ascii="Times New Roman" w:hAnsi="Times New Roman"/>
        </w:rPr>
        <w:t xml:space="preserve">If there are any questions regarding the items provided or the information requested, please call </w:t>
      </w:r>
      <w:r w:rsidR="007A70B1">
        <w:rPr>
          <w:rFonts w:ascii="Times New Roman" w:hAnsi="Times New Roman"/>
        </w:rPr>
        <w:t>Edna O’Banner</w:t>
      </w:r>
      <w:r w:rsidRPr="006C726A">
        <w:rPr>
          <w:rFonts w:ascii="Times New Roman" w:hAnsi="Times New Roman"/>
        </w:rPr>
        <w:t xml:space="preserve">, Town of </w:t>
      </w:r>
      <w:r w:rsidR="00150003" w:rsidRPr="006C726A">
        <w:rPr>
          <w:rFonts w:ascii="Times New Roman" w:hAnsi="Times New Roman"/>
        </w:rPr>
        <w:t>Estill</w:t>
      </w:r>
      <w:r w:rsidRPr="006C726A">
        <w:rPr>
          <w:rFonts w:ascii="Times New Roman" w:hAnsi="Times New Roman"/>
        </w:rPr>
        <w:t xml:space="preserve"> at (8</w:t>
      </w:r>
      <w:r w:rsidR="001935E9">
        <w:rPr>
          <w:rFonts w:ascii="Times New Roman" w:hAnsi="Times New Roman"/>
        </w:rPr>
        <w:t>0</w:t>
      </w:r>
      <w:r w:rsidRPr="006C726A">
        <w:rPr>
          <w:rFonts w:ascii="Times New Roman" w:hAnsi="Times New Roman"/>
        </w:rPr>
        <w:t xml:space="preserve">3) </w:t>
      </w:r>
      <w:r w:rsidR="001935E9">
        <w:rPr>
          <w:rFonts w:ascii="Times New Roman" w:hAnsi="Times New Roman"/>
        </w:rPr>
        <w:t>625</w:t>
      </w:r>
      <w:r w:rsidRPr="006C726A">
        <w:rPr>
          <w:rFonts w:ascii="Times New Roman" w:hAnsi="Times New Roman"/>
        </w:rPr>
        <w:t>-</w:t>
      </w:r>
      <w:r w:rsidR="001935E9">
        <w:rPr>
          <w:rFonts w:ascii="Times New Roman" w:hAnsi="Times New Roman"/>
        </w:rPr>
        <w:t>3243</w:t>
      </w:r>
      <w:r w:rsidRPr="006C726A">
        <w:rPr>
          <w:rFonts w:ascii="Times New Roman" w:hAnsi="Times New Roman"/>
        </w:rPr>
        <w:t xml:space="preserve"> or </w:t>
      </w:r>
      <w:r w:rsidR="00AD746D" w:rsidRPr="006C726A">
        <w:rPr>
          <w:rFonts w:ascii="Times New Roman" w:hAnsi="Times New Roman"/>
        </w:rPr>
        <w:t>Tiffany Dantzler</w:t>
      </w:r>
      <w:r w:rsidRPr="006C726A">
        <w:rPr>
          <w:rFonts w:ascii="Times New Roman" w:hAnsi="Times New Roman"/>
        </w:rPr>
        <w:t>, Lowcountry Council of Governments at (843) 473-397</w:t>
      </w:r>
      <w:r w:rsidR="00AD746D" w:rsidRPr="006C726A">
        <w:rPr>
          <w:rFonts w:ascii="Times New Roman" w:hAnsi="Times New Roman"/>
        </w:rPr>
        <w:t>9</w:t>
      </w:r>
      <w:r w:rsidRPr="006C726A">
        <w:rPr>
          <w:rFonts w:ascii="Times New Roman" w:hAnsi="Times New Roman"/>
        </w:rPr>
        <w:t>.</w:t>
      </w:r>
    </w:p>
    <w:p w14:paraId="28111706" w14:textId="77777777" w:rsidR="00D40F77" w:rsidRDefault="00D40F77" w:rsidP="00F078CE">
      <w:pPr>
        <w:ind w:left="630" w:hanging="630"/>
        <w:jc w:val="both"/>
      </w:pPr>
    </w:p>
    <w:tbl>
      <w:tblPr>
        <w:tblW w:w="8640" w:type="dxa"/>
        <w:tblInd w:w="118" w:type="dxa"/>
        <w:tblLook w:val="04A0" w:firstRow="1" w:lastRow="0" w:firstColumn="1" w:lastColumn="0" w:noHBand="0" w:noVBand="1"/>
      </w:tblPr>
      <w:tblGrid>
        <w:gridCol w:w="987"/>
        <w:gridCol w:w="956"/>
        <w:gridCol w:w="956"/>
        <w:gridCol w:w="956"/>
        <w:gridCol w:w="957"/>
        <w:gridCol w:w="957"/>
        <w:gridCol w:w="957"/>
        <w:gridCol w:w="957"/>
        <w:gridCol w:w="957"/>
      </w:tblGrid>
      <w:tr w:rsidR="00150003" w:rsidRPr="00150003" w14:paraId="04AB11AF" w14:textId="77777777" w:rsidTr="00150003">
        <w:trPr>
          <w:trHeight w:val="300"/>
        </w:trPr>
        <w:tc>
          <w:tcPr>
            <w:tcW w:w="8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3FD58" w14:textId="77777777" w:rsidR="00150003" w:rsidRPr="00150003" w:rsidRDefault="00150003" w:rsidP="001500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50003">
              <w:rPr>
                <w:rFonts w:ascii="Arial" w:eastAsia="Times New Roman" w:hAnsi="Arial" w:cs="Arial"/>
                <w:b/>
                <w:bCs/>
                <w:color w:val="000000"/>
              </w:rPr>
              <w:t>2024 HAMPTON COUNTY, SOUTH CAROLINA AREA MEDIAN INCOME (AMI) LIMITS</w:t>
            </w:r>
          </w:p>
        </w:tc>
      </w:tr>
      <w:tr w:rsidR="00150003" w:rsidRPr="00150003" w14:paraId="1EA3C52F" w14:textId="77777777" w:rsidTr="0015000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20B97" w14:textId="77777777" w:rsidR="00150003" w:rsidRPr="00150003" w:rsidRDefault="00150003" w:rsidP="001500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50003">
              <w:rPr>
                <w:rFonts w:ascii="Arial" w:eastAsia="Times New Roman" w:hAnsi="Arial" w:cs="Arial"/>
                <w:b/>
                <w:bCs/>
                <w:color w:val="000000"/>
              </w:rPr>
              <w:t>Income Limits</w:t>
            </w:r>
          </w:p>
        </w:tc>
        <w:tc>
          <w:tcPr>
            <w:tcW w:w="768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136F5A" w14:textId="77777777" w:rsidR="00150003" w:rsidRPr="00150003" w:rsidRDefault="00150003" w:rsidP="001500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50003">
              <w:rPr>
                <w:rFonts w:ascii="Arial" w:eastAsia="Times New Roman" w:hAnsi="Arial" w:cs="Arial"/>
                <w:b/>
                <w:bCs/>
                <w:color w:val="000000"/>
              </w:rPr>
              <w:t>Number of Persons in Household</w:t>
            </w:r>
          </w:p>
        </w:tc>
      </w:tr>
      <w:tr w:rsidR="00150003" w:rsidRPr="00150003" w14:paraId="610C2A5E" w14:textId="77777777" w:rsidTr="00150003">
        <w:trPr>
          <w:trHeight w:val="564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D06EB9" w14:textId="77777777" w:rsidR="00150003" w:rsidRPr="00150003" w:rsidRDefault="00150003" w:rsidP="00150003">
            <w:pPr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47018" w14:textId="77777777" w:rsidR="00150003" w:rsidRPr="00150003" w:rsidRDefault="00150003" w:rsidP="001500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50003">
              <w:rPr>
                <w:rFonts w:ascii="Arial" w:eastAsia="Times New Roman" w:hAnsi="Arial" w:cs="Arial"/>
                <w:b/>
                <w:bCs/>
                <w:color w:val="000000"/>
              </w:rPr>
              <w:t>One (1)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D2E19" w14:textId="77777777" w:rsidR="00150003" w:rsidRPr="00150003" w:rsidRDefault="00150003" w:rsidP="001500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50003">
              <w:rPr>
                <w:rFonts w:ascii="Arial" w:eastAsia="Times New Roman" w:hAnsi="Arial" w:cs="Arial"/>
                <w:b/>
                <w:bCs/>
                <w:color w:val="000000"/>
              </w:rPr>
              <w:t>Two (2)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E45B4" w14:textId="77777777" w:rsidR="00150003" w:rsidRPr="00150003" w:rsidRDefault="00150003" w:rsidP="001500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50003">
              <w:rPr>
                <w:rFonts w:ascii="Arial" w:eastAsia="Times New Roman" w:hAnsi="Arial" w:cs="Arial"/>
                <w:b/>
                <w:bCs/>
                <w:color w:val="000000"/>
              </w:rPr>
              <w:t>Three (3)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4F550" w14:textId="77777777" w:rsidR="00150003" w:rsidRPr="00150003" w:rsidRDefault="00150003" w:rsidP="001500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50003">
              <w:rPr>
                <w:rFonts w:ascii="Arial" w:eastAsia="Times New Roman" w:hAnsi="Arial" w:cs="Arial"/>
                <w:b/>
                <w:bCs/>
                <w:color w:val="000000"/>
              </w:rPr>
              <w:t>Four (4)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3DF9E" w14:textId="77777777" w:rsidR="00150003" w:rsidRPr="00150003" w:rsidRDefault="00150003" w:rsidP="001500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50003">
              <w:rPr>
                <w:rFonts w:ascii="Arial" w:eastAsia="Times New Roman" w:hAnsi="Arial" w:cs="Arial"/>
                <w:b/>
                <w:bCs/>
                <w:color w:val="000000"/>
              </w:rPr>
              <w:t>Five (5)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69D45" w14:textId="77777777" w:rsidR="00150003" w:rsidRPr="00150003" w:rsidRDefault="00150003" w:rsidP="001500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50003">
              <w:rPr>
                <w:rFonts w:ascii="Arial" w:eastAsia="Times New Roman" w:hAnsi="Arial" w:cs="Arial"/>
                <w:b/>
                <w:bCs/>
                <w:color w:val="000000"/>
              </w:rPr>
              <w:t>Six (6)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C36FB" w14:textId="77777777" w:rsidR="00150003" w:rsidRPr="00150003" w:rsidRDefault="00150003" w:rsidP="001500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50003">
              <w:rPr>
                <w:rFonts w:ascii="Arial" w:eastAsia="Times New Roman" w:hAnsi="Arial" w:cs="Arial"/>
                <w:b/>
                <w:bCs/>
                <w:color w:val="000000"/>
              </w:rPr>
              <w:t>Seven (7)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62FFE" w14:textId="77777777" w:rsidR="00150003" w:rsidRPr="00150003" w:rsidRDefault="00150003" w:rsidP="0015000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50003">
              <w:rPr>
                <w:rFonts w:ascii="Arial" w:eastAsia="Times New Roman" w:hAnsi="Arial" w:cs="Arial"/>
                <w:b/>
                <w:bCs/>
                <w:color w:val="000000"/>
              </w:rPr>
              <w:t>Eight (8)</w:t>
            </w:r>
          </w:p>
        </w:tc>
      </w:tr>
      <w:tr w:rsidR="00150003" w:rsidRPr="00150003" w14:paraId="2C1F2F12" w14:textId="77777777" w:rsidTr="0015000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2452C" w14:textId="77777777" w:rsidR="00150003" w:rsidRPr="00150003" w:rsidRDefault="00150003" w:rsidP="0015000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50003">
              <w:rPr>
                <w:rFonts w:ascii="Arial" w:eastAsia="Times New Roman" w:hAnsi="Arial" w:cs="Arial"/>
                <w:color w:val="000000"/>
              </w:rPr>
              <w:t>30%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46779" w14:textId="77777777" w:rsidR="00150003" w:rsidRPr="00150003" w:rsidRDefault="00150003" w:rsidP="0015000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50003">
              <w:rPr>
                <w:rFonts w:ascii="Arial" w:eastAsia="Times New Roman" w:hAnsi="Arial" w:cs="Arial"/>
                <w:color w:val="000000"/>
              </w:rPr>
              <w:t>13,100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27987" w14:textId="77777777" w:rsidR="00150003" w:rsidRPr="00150003" w:rsidRDefault="00150003" w:rsidP="0015000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50003">
              <w:rPr>
                <w:rFonts w:ascii="Arial" w:eastAsia="Times New Roman" w:hAnsi="Arial" w:cs="Arial"/>
                <w:color w:val="000000"/>
              </w:rPr>
              <w:t>15,000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D1186" w14:textId="77777777" w:rsidR="00150003" w:rsidRPr="00150003" w:rsidRDefault="00150003" w:rsidP="0015000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50003">
              <w:rPr>
                <w:rFonts w:ascii="Arial" w:eastAsia="Times New Roman" w:hAnsi="Arial" w:cs="Arial"/>
                <w:color w:val="000000"/>
              </w:rPr>
              <w:t>16,850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62795" w14:textId="77777777" w:rsidR="00150003" w:rsidRPr="00150003" w:rsidRDefault="00150003" w:rsidP="0015000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50003">
              <w:rPr>
                <w:rFonts w:ascii="Arial" w:eastAsia="Times New Roman" w:hAnsi="Arial" w:cs="Arial"/>
                <w:color w:val="000000"/>
              </w:rPr>
              <w:t>18,700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95A2B" w14:textId="77777777" w:rsidR="00150003" w:rsidRPr="00150003" w:rsidRDefault="00150003" w:rsidP="0015000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50003">
              <w:rPr>
                <w:rFonts w:ascii="Arial" w:eastAsia="Times New Roman" w:hAnsi="Arial" w:cs="Arial"/>
                <w:color w:val="000000"/>
              </w:rPr>
              <w:t>20,200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4F1B2" w14:textId="77777777" w:rsidR="00150003" w:rsidRPr="00150003" w:rsidRDefault="00150003" w:rsidP="0015000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50003">
              <w:rPr>
                <w:rFonts w:ascii="Arial" w:eastAsia="Times New Roman" w:hAnsi="Arial" w:cs="Arial"/>
                <w:color w:val="000000"/>
              </w:rPr>
              <w:t>21,700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91DD7" w14:textId="77777777" w:rsidR="00150003" w:rsidRPr="00150003" w:rsidRDefault="00150003" w:rsidP="0015000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50003">
              <w:rPr>
                <w:rFonts w:ascii="Arial" w:eastAsia="Times New Roman" w:hAnsi="Arial" w:cs="Arial"/>
                <w:color w:val="000000"/>
              </w:rPr>
              <w:t>23,200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ABBB0" w14:textId="77777777" w:rsidR="00150003" w:rsidRPr="00150003" w:rsidRDefault="00150003" w:rsidP="0015000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50003">
              <w:rPr>
                <w:rFonts w:ascii="Arial" w:eastAsia="Times New Roman" w:hAnsi="Arial" w:cs="Arial"/>
                <w:color w:val="000000"/>
              </w:rPr>
              <w:t>24,700</w:t>
            </w:r>
          </w:p>
        </w:tc>
      </w:tr>
      <w:tr w:rsidR="00150003" w:rsidRPr="00150003" w14:paraId="3F651517" w14:textId="77777777" w:rsidTr="0015000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DA11A" w14:textId="77777777" w:rsidR="00150003" w:rsidRPr="00150003" w:rsidRDefault="00150003" w:rsidP="0015000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50003">
              <w:rPr>
                <w:rFonts w:ascii="Arial" w:eastAsia="Times New Roman" w:hAnsi="Arial" w:cs="Arial"/>
                <w:color w:val="000000"/>
              </w:rPr>
              <w:t>50%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A3AEF" w14:textId="77777777" w:rsidR="00150003" w:rsidRPr="00150003" w:rsidRDefault="00150003" w:rsidP="0015000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50003">
              <w:rPr>
                <w:rFonts w:ascii="Arial" w:eastAsia="Times New Roman" w:hAnsi="Arial" w:cs="Arial"/>
                <w:color w:val="000000"/>
              </w:rPr>
              <w:t>21,850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3D086" w14:textId="77777777" w:rsidR="00150003" w:rsidRPr="00150003" w:rsidRDefault="00150003" w:rsidP="0015000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50003">
              <w:rPr>
                <w:rFonts w:ascii="Arial" w:eastAsia="Times New Roman" w:hAnsi="Arial" w:cs="Arial"/>
                <w:color w:val="000000"/>
              </w:rPr>
              <w:t>24,950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3552A" w14:textId="77777777" w:rsidR="00150003" w:rsidRPr="00150003" w:rsidRDefault="00150003" w:rsidP="0015000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50003">
              <w:rPr>
                <w:rFonts w:ascii="Arial" w:eastAsia="Times New Roman" w:hAnsi="Arial" w:cs="Arial"/>
                <w:color w:val="000000"/>
              </w:rPr>
              <w:t>28,050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6CD61" w14:textId="77777777" w:rsidR="00150003" w:rsidRPr="00150003" w:rsidRDefault="00150003" w:rsidP="0015000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50003">
              <w:rPr>
                <w:rFonts w:ascii="Arial" w:eastAsia="Times New Roman" w:hAnsi="Arial" w:cs="Arial"/>
                <w:color w:val="000000"/>
              </w:rPr>
              <w:t>31,150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1C0A7" w14:textId="77777777" w:rsidR="00150003" w:rsidRPr="00150003" w:rsidRDefault="00150003" w:rsidP="0015000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50003">
              <w:rPr>
                <w:rFonts w:ascii="Arial" w:eastAsia="Times New Roman" w:hAnsi="Arial" w:cs="Arial"/>
                <w:color w:val="000000"/>
              </w:rPr>
              <w:t>33,650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8BAA3" w14:textId="77777777" w:rsidR="00150003" w:rsidRPr="00150003" w:rsidRDefault="00150003" w:rsidP="0015000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50003">
              <w:rPr>
                <w:rFonts w:ascii="Arial" w:eastAsia="Times New Roman" w:hAnsi="Arial" w:cs="Arial"/>
                <w:color w:val="000000"/>
              </w:rPr>
              <w:t>36,150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CE7E4" w14:textId="77777777" w:rsidR="00150003" w:rsidRPr="00150003" w:rsidRDefault="00150003" w:rsidP="0015000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50003">
              <w:rPr>
                <w:rFonts w:ascii="Arial" w:eastAsia="Times New Roman" w:hAnsi="Arial" w:cs="Arial"/>
                <w:color w:val="000000"/>
              </w:rPr>
              <w:t>38,650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8E63A" w14:textId="77777777" w:rsidR="00150003" w:rsidRPr="00150003" w:rsidRDefault="00150003" w:rsidP="0015000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50003">
              <w:rPr>
                <w:rFonts w:ascii="Arial" w:eastAsia="Times New Roman" w:hAnsi="Arial" w:cs="Arial"/>
                <w:color w:val="000000"/>
              </w:rPr>
              <w:t>41,150</w:t>
            </w:r>
          </w:p>
        </w:tc>
      </w:tr>
      <w:tr w:rsidR="00150003" w:rsidRPr="00150003" w14:paraId="6475927E" w14:textId="77777777" w:rsidTr="0015000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6DAEA" w14:textId="77777777" w:rsidR="00150003" w:rsidRPr="00150003" w:rsidRDefault="00150003" w:rsidP="0015000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50003">
              <w:rPr>
                <w:rFonts w:ascii="Arial" w:eastAsia="Times New Roman" w:hAnsi="Arial" w:cs="Arial"/>
                <w:color w:val="000000"/>
              </w:rPr>
              <w:t>60%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90864" w14:textId="77777777" w:rsidR="00150003" w:rsidRPr="00150003" w:rsidRDefault="00150003" w:rsidP="0015000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50003">
              <w:rPr>
                <w:rFonts w:ascii="Arial" w:eastAsia="Times New Roman" w:hAnsi="Arial" w:cs="Arial"/>
                <w:color w:val="000000"/>
              </w:rPr>
              <w:t>26,220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3C5CF" w14:textId="77777777" w:rsidR="00150003" w:rsidRPr="00150003" w:rsidRDefault="00150003" w:rsidP="0015000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50003">
              <w:rPr>
                <w:rFonts w:ascii="Arial" w:eastAsia="Times New Roman" w:hAnsi="Arial" w:cs="Arial"/>
                <w:color w:val="000000"/>
              </w:rPr>
              <w:t>29,940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87C1B" w14:textId="77777777" w:rsidR="00150003" w:rsidRPr="00150003" w:rsidRDefault="00150003" w:rsidP="0015000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50003">
              <w:rPr>
                <w:rFonts w:ascii="Arial" w:eastAsia="Times New Roman" w:hAnsi="Arial" w:cs="Arial"/>
                <w:color w:val="000000"/>
              </w:rPr>
              <w:t>33,660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DCC7B" w14:textId="77777777" w:rsidR="00150003" w:rsidRPr="00150003" w:rsidRDefault="00150003" w:rsidP="0015000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50003">
              <w:rPr>
                <w:rFonts w:ascii="Arial" w:eastAsia="Times New Roman" w:hAnsi="Arial" w:cs="Arial"/>
                <w:color w:val="000000"/>
              </w:rPr>
              <w:t>37,380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A7F20" w14:textId="77777777" w:rsidR="00150003" w:rsidRPr="00150003" w:rsidRDefault="00150003" w:rsidP="0015000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50003">
              <w:rPr>
                <w:rFonts w:ascii="Arial" w:eastAsia="Times New Roman" w:hAnsi="Arial" w:cs="Arial"/>
                <w:color w:val="000000"/>
              </w:rPr>
              <w:t>40,380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BAC98" w14:textId="77777777" w:rsidR="00150003" w:rsidRPr="00150003" w:rsidRDefault="00150003" w:rsidP="0015000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50003">
              <w:rPr>
                <w:rFonts w:ascii="Arial" w:eastAsia="Times New Roman" w:hAnsi="Arial" w:cs="Arial"/>
                <w:color w:val="000000"/>
              </w:rPr>
              <w:t>43,380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8FF04" w14:textId="77777777" w:rsidR="00150003" w:rsidRPr="00150003" w:rsidRDefault="00150003" w:rsidP="0015000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50003">
              <w:rPr>
                <w:rFonts w:ascii="Arial" w:eastAsia="Times New Roman" w:hAnsi="Arial" w:cs="Arial"/>
                <w:color w:val="000000"/>
              </w:rPr>
              <w:t>46,380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BEDFC" w14:textId="77777777" w:rsidR="00150003" w:rsidRPr="00150003" w:rsidRDefault="00150003" w:rsidP="0015000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50003">
              <w:rPr>
                <w:rFonts w:ascii="Arial" w:eastAsia="Times New Roman" w:hAnsi="Arial" w:cs="Arial"/>
                <w:color w:val="000000"/>
              </w:rPr>
              <w:t>49,380</w:t>
            </w:r>
          </w:p>
        </w:tc>
      </w:tr>
      <w:tr w:rsidR="00150003" w:rsidRPr="00150003" w14:paraId="3B271C6F" w14:textId="77777777" w:rsidTr="00150003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1E397" w14:textId="77777777" w:rsidR="00150003" w:rsidRPr="00150003" w:rsidRDefault="00150003" w:rsidP="0015000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50003">
              <w:rPr>
                <w:rFonts w:ascii="Arial" w:eastAsia="Times New Roman" w:hAnsi="Arial" w:cs="Arial"/>
                <w:color w:val="000000"/>
              </w:rPr>
              <w:t>80%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4CCFB" w14:textId="77777777" w:rsidR="00150003" w:rsidRPr="00150003" w:rsidRDefault="00150003" w:rsidP="0015000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50003">
              <w:rPr>
                <w:rFonts w:ascii="Arial" w:eastAsia="Times New Roman" w:hAnsi="Arial" w:cs="Arial"/>
                <w:color w:val="000000"/>
              </w:rPr>
              <w:t>34,900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88AB5" w14:textId="77777777" w:rsidR="00150003" w:rsidRPr="00150003" w:rsidRDefault="00150003" w:rsidP="0015000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50003">
              <w:rPr>
                <w:rFonts w:ascii="Arial" w:eastAsia="Times New Roman" w:hAnsi="Arial" w:cs="Arial"/>
                <w:color w:val="000000"/>
              </w:rPr>
              <w:t>39,900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E0D36" w14:textId="77777777" w:rsidR="00150003" w:rsidRPr="00150003" w:rsidRDefault="00150003" w:rsidP="0015000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50003">
              <w:rPr>
                <w:rFonts w:ascii="Arial" w:eastAsia="Times New Roman" w:hAnsi="Arial" w:cs="Arial"/>
                <w:color w:val="000000"/>
              </w:rPr>
              <w:t>44,900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D80B8" w14:textId="77777777" w:rsidR="00150003" w:rsidRPr="00150003" w:rsidRDefault="00150003" w:rsidP="0015000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50003">
              <w:rPr>
                <w:rFonts w:ascii="Arial" w:eastAsia="Times New Roman" w:hAnsi="Arial" w:cs="Arial"/>
                <w:color w:val="000000"/>
              </w:rPr>
              <w:t>49,850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00435" w14:textId="77777777" w:rsidR="00150003" w:rsidRPr="00150003" w:rsidRDefault="00150003" w:rsidP="0015000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50003">
              <w:rPr>
                <w:rFonts w:ascii="Arial" w:eastAsia="Times New Roman" w:hAnsi="Arial" w:cs="Arial"/>
                <w:color w:val="000000"/>
              </w:rPr>
              <w:t>53,850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E5EA3" w14:textId="77777777" w:rsidR="00150003" w:rsidRPr="00150003" w:rsidRDefault="00150003" w:rsidP="0015000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50003">
              <w:rPr>
                <w:rFonts w:ascii="Arial" w:eastAsia="Times New Roman" w:hAnsi="Arial" w:cs="Arial"/>
                <w:color w:val="000000"/>
              </w:rPr>
              <w:t>57,850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176F1" w14:textId="77777777" w:rsidR="00150003" w:rsidRPr="00150003" w:rsidRDefault="00150003" w:rsidP="0015000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50003">
              <w:rPr>
                <w:rFonts w:ascii="Arial" w:eastAsia="Times New Roman" w:hAnsi="Arial" w:cs="Arial"/>
                <w:color w:val="000000"/>
              </w:rPr>
              <w:t>61,850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CF2B0" w14:textId="77777777" w:rsidR="00150003" w:rsidRPr="00150003" w:rsidRDefault="00150003" w:rsidP="00150003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50003">
              <w:rPr>
                <w:rFonts w:ascii="Arial" w:eastAsia="Times New Roman" w:hAnsi="Arial" w:cs="Arial"/>
                <w:color w:val="000000"/>
              </w:rPr>
              <w:t>65,850</w:t>
            </w:r>
          </w:p>
        </w:tc>
      </w:tr>
    </w:tbl>
    <w:p w14:paraId="75B1A79C" w14:textId="77777777" w:rsidR="00247FD3" w:rsidRPr="00150003" w:rsidRDefault="00247FD3" w:rsidP="007700B5">
      <w:pPr>
        <w:jc w:val="center"/>
        <w:rPr>
          <w:lang w:val="es-ES"/>
        </w:rPr>
      </w:pPr>
    </w:p>
    <w:p w14:paraId="3B78026F" w14:textId="77777777" w:rsidR="001E5F0E" w:rsidRPr="00150003" w:rsidRDefault="001E5F0E" w:rsidP="001E5F0E">
      <w:pPr>
        <w:rPr>
          <w:lang w:val="es-ES"/>
        </w:rPr>
      </w:pPr>
    </w:p>
    <w:p w14:paraId="0602326C" w14:textId="77777777" w:rsidR="00936E34" w:rsidRPr="00150003" w:rsidRDefault="00936E34" w:rsidP="001E5F0E">
      <w:pPr>
        <w:rPr>
          <w:lang w:val="es-ES"/>
        </w:rPr>
      </w:pPr>
    </w:p>
    <w:p w14:paraId="40516B22" w14:textId="77777777" w:rsidR="007700B5" w:rsidRDefault="007700B5" w:rsidP="007A70B1"/>
    <w:p w14:paraId="4F3ECF0D" w14:textId="77777777" w:rsidR="00D2269C" w:rsidRPr="00D61FC0" w:rsidRDefault="00D2269C" w:rsidP="001E5F0E">
      <w:pPr>
        <w:rPr>
          <w:lang w:val="es-PR"/>
        </w:rPr>
      </w:pPr>
    </w:p>
    <w:sectPr w:rsidR="00D2269C" w:rsidRPr="00D61FC0" w:rsidSect="00F078CE">
      <w:headerReference w:type="default" r:id="rId7"/>
      <w:footerReference w:type="default" r:id="rId8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00899" w14:textId="77777777" w:rsidR="001E2EBC" w:rsidRDefault="001E2EBC" w:rsidP="006303BD">
      <w:r>
        <w:separator/>
      </w:r>
    </w:p>
  </w:endnote>
  <w:endnote w:type="continuationSeparator" w:id="0">
    <w:p w14:paraId="12126655" w14:textId="77777777" w:rsidR="001E2EBC" w:rsidRDefault="001E2EBC" w:rsidP="00630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6407A" w14:textId="77777777" w:rsidR="006303BD" w:rsidRPr="00CF1103" w:rsidRDefault="00D2269C" w:rsidP="00D2269C">
    <w:pPr>
      <w:pStyle w:val="Footer"/>
      <w:jc w:val="center"/>
      <w:rPr>
        <w:rFonts w:ascii="Garamond" w:hAnsi="Garamond"/>
        <w:b/>
        <w:color w:val="0B3A7F"/>
        <w:sz w:val="24"/>
        <w:szCs w:val="24"/>
      </w:rPr>
    </w:pPr>
    <w:r w:rsidRPr="00CF1103">
      <w:rPr>
        <w:rFonts w:ascii="Garamond" w:hAnsi="Garamond"/>
        <w:b/>
        <w:color w:val="0B3A7F"/>
        <w:sz w:val="24"/>
        <w:szCs w:val="24"/>
      </w:rPr>
      <w:t>Lowcountry Council of Governments</w:t>
    </w:r>
  </w:p>
  <w:p w14:paraId="04443D99" w14:textId="77777777" w:rsidR="00A96EF0" w:rsidRPr="00A96EF0" w:rsidRDefault="00A96EF0" w:rsidP="00D2269C">
    <w:pPr>
      <w:pStyle w:val="Footer"/>
      <w:jc w:val="center"/>
      <w:rPr>
        <w:rFonts w:ascii="Garamond" w:hAnsi="Garamond"/>
        <w:b/>
        <w:color w:val="0B3A7F"/>
        <w:sz w:val="8"/>
        <w:szCs w:val="8"/>
      </w:rPr>
    </w:pPr>
    <w:r>
      <w:rPr>
        <w:rFonts w:ascii="Garamond" w:hAnsi="Garamond"/>
        <w:b/>
        <w:noProof/>
        <w:color w:val="0B3A7F"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76B1298" wp14:editId="71B534A5">
              <wp:simplePos x="0" y="0"/>
              <wp:positionH relativeFrom="column">
                <wp:posOffset>1802434</wp:posOffset>
              </wp:positionH>
              <wp:positionV relativeFrom="paragraph">
                <wp:posOffset>26035</wp:posOffset>
              </wp:positionV>
              <wp:extent cx="2330450" cy="0"/>
              <wp:effectExtent l="0" t="0" r="1270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33045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1DAC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FFBCC4" id="Straight Connector 1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1.9pt,2.05pt" to="325.4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" strokecolor="#1dac00"/>
          </w:pict>
        </mc:Fallback>
      </mc:AlternateContent>
    </w:r>
  </w:p>
  <w:p w14:paraId="48FBCFAD" w14:textId="77777777" w:rsidR="0013123E" w:rsidRPr="00A96EF0" w:rsidRDefault="009264EA" w:rsidP="00D2269C">
    <w:pPr>
      <w:pStyle w:val="Footer"/>
      <w:jc w:val="center"/>
      <w:rPr>
        <w:rFonts w:ascii="Montserrat" w:hAnsi="Montserrat"/>
        <w:color w:val="0B3A7F"/>
        <w:sz w:val="16"/>
        <w:szCs w:val="16"/>
      </w:rPr>
    </w:pPr>
    <w:r w:rsidRPr="00A96EF0">
      <w:rPr>
        <w:rFonts w:ascii="Montserrat" w:hAnsi="Montserrat"/>
        <w:noProof/>
        <w:color w:val="0B3A7F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B19F91" wp14:editId="6C4360CE">
              <wp:simplePos x="0" y="0"/>
              <wp:positionH relativeFrom="column">
                <wp:posOffset>2634615</wp:posOffset>
              </wp:positionH>
              <wp:positionV relativeFrom="paragraph">
                <wp:posOffset>19381</wp:posOffset>
              </wp:positionV>
              <wp:extent cx="0" cy="94615"/>
              <wp:effectExtent l="0" t="0" r="19050" b="1968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4615"/>
                      </a:xfrm>
                      <a:prstGeom prst="line">
                        <a:avLst/>
                      </a:prstGeom>
                      <a:ln w="9525">
                        <a:solidFill>
                          <a:srgbClr val="0B3A7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4C4AC7" id="Straight Connector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7.45pt,1.55pt" to="207.4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" strokecolor="#0b3a7f"/>
          </w:pict>
        </mc:Fallback>
      </mc:AlternateContent>
    </w:r>
    <w:r w:rsidR="00D2269C" w:rsidRPr="00A96EF0">
      <w:rPr>
        <w:rFonts w:ascii="Montserrat" w:hAnsi="Montserrat"/>
        <w:color w:val="0B3A7F"/>
        <w:sz w:val="16"/>
        <w:szCs w:val="16"/>
      </w:rPr>
      <w:t>PO Box 98</w:t>
    </w:r>
    <w:r w:rsidR="0013123E" w:rsidRPr="00A96EF0">
      <w:rPr>
        <w:rFonts w:ascii="Book Antiqua" w:hAnsi="Book Antiqua"/>
        <w:color w:val="0B3A7F"/>
        <w:sz w:val="20"/>
        <w:szCs w:val="20"/>
      </w:rPr>
      <w:t xml:space="preserve">  </w:t>
    </w:r>
    <w:r w:rsidRPr="00A96EF0">
      <w:rPr>
        <w:rFonts w:ascii="Book Antiqua" w:hAnsi="Book Antiqua"/>
        <w:color w:val="0B3A7F"/>
        <w:sz w:val="20"/>
        <w:szCs w:val="20"/>
      </w:rPr>
      <w:t xml:space="preserve">  </w:t>
    </w:r>
    <w:r w:rsidRPr="00A96EF0">
      <w:rPr>
        <w:rFonts w:ascii="Montserrat" w:hAnsi="Montserrat"/>
        <w:color w:val="0B3A7F"/>
        <w:sz w:val="16"/>
        <w:szCs w:val="20"/>
      </w:rPr>
      <w:t xml:space="preserve"> </w:t>
    </w:r>
    <w:r w:rsidRPr="00A96EF0">
      <w:rPr>
        <w:rFonts w:ascii="Montserrat" w:hAnsi="Montserrat"/>
        <w:color w:val="0B3A7F"/>
        <w:sz w:val="16"/>
        <w:szCs w:val="16"/>
      </w:rPr>
      <w:t>634 Campground Road</w:t>
    </w:r>
  </w:p>
  <w:p w14:paraId="7F5B096B" w14:textId="77777777" w:rsidR="00D2269C" w:rsidRPr="00A96EF0" w:rsidRDefault="0013123E" w:rsidP="00D2269C">
    <w:pPr>
      <w:pStyle w:val="Footer"/>
      <w:jc w:val="center"/>
      <w:rPr>
        <w:rFonts w:ascii="Montserrat" w:hAnsi="Montserrat"/>
        <w:color w:val="0B3A7F"/>
        <w:sz w:val="16"/>
        <w:szCs w:val="16"/>
      </w:rPr>
    </w:pPr>
    <w:r w:rsidRPr="00A96EF0">
      <w:rPr>
        <w:rFonts w:ascii="Montserrat" w:hAnsi="Montserrat"/>
        <w:color w:val="0B3A7F"/>
        <w:sz w:val="16"/>
        <w:szCs w:val="16"/>
      </w:rPr>
      <w:t xml:space="preserve">  </w:t>
    </w:r>
    <w:r w:rsidR="00D2269C" w:rsidRPr="00A96EF0">
      <w:rPr>
        <w:rFonts w:ascii="Montserrat" w:hAnsi="Montserrat"/>
        <w:color w:val="0B3A7F"/>
        <w:sz w:val="16"/>
        <w:szCs w:val="16"/>
      </w:rPr>
      <w:t>Yemassee, South Carolina 29945</w:t>
    </w:r>
  </w:p>
  <w:p w14:paraId="62854B73" w14:textId="77777777" w:rsidR="00D2269C" w:rsidRPr="00A96EF0" w:rsidRDefault="00AF79F0" w:rsidP="00D2269C">
    <w:pPr>
      <w:pStyle w:val="Footer"/>
      <w:jc w:val="center"/>
      <w:rPr>
        <w:rFonts w:ascii="Montserrat" w:hAnsi="Montserrat"/>
        <w:color w:val="0B3A7F"/>
        <w:sz w:val="16"/>
        <w:szCs w:val="16"/>
      </w:rPr>
    </w:pPr>
    <w:r>
      <w:rPr>
        <w:rFonts w:ascii="Montserrat" w:hAnsi="Montserrat"/>
        <w:color w:val="0B3A7F"/>
        <w:sz w:val="16"/>
        <w:szCs w:val="16"/>
      </w:rPr>
      <w:t>Main</w:t>
    </w:r>
    <w:r w:rsidR="00EF2886" w:rsidRPr="00A96EF0">
      <w:rPr>
        <w:rFonts w:ascii="Montserrat" w:hAnsi="Montserrat"/>
        <w:color w:val="0B3A7F"/>
        <w:sz w:val="16"/>
        <w:szCs w:val="16"/>
      </w:rPr>
      <w:t>: 843.</w:t>
    </w:r>
    <w:r>
      <w:rPr>
        <w:rFonts w:ascii="Montserrat" w:hAnsi="Montserrat"/>
        <w:color w:val="0B3A7F"/>
        <w:sz w:val="16"/>
        <w:szCs w:val="16"/>
      </w:rPr>
      <w:t>473.3990   Aging: 843.473.3991</w:t>
    </w:r>
    <w:r w:rsidR="00D2269C" w:rsidRPr="00A96EF0">
      <w:rPr>
        <w:rFonts w:ascii="Montserrat" w:hAnsi="Montserrat"/>
        <w:color w:val="0B3A7F"/>
        <w:sz w:val="16"/>
        <w:szCs w:val="16"/>
      </w:rPr>
      <w:t xml:space="preserve"> </w:t>
    </w:r>
    <w:r>
      <w:rPr>
        <w:rFonts w:ascii="Montserrat" w:hAnsi="Montserrat"/>
        <w:color w:val="0B3A7F"/>
        <w:sz w:val="16"/>
        <w:szCs w:val="16"/>
      </w:rPr>
      <w:t xml:space="preserve"> </w:t>
    </w:r>
    <w:r w:rsidR="00D2269C" w:rsidRPr="00A96EF0">
      <w:rPr>
        <w:rFonts w:ascii="Montserrat" w:hAnsi="Montserrat"/>
        <w:color w:val="0B3A7F"/>
        <w:sz w:val="16"/>
        <w:szCs w:val="16"/>
      </w:rPr>
      <w:t xml:space="preserve"> F</w:t>
    </w:r>
    <w:r>
      <w:rPr>
        <w:rFonts w:ascii="Montserrat" w:hAnsi="Montserrat"/>
        <w:color w:val="0B3A7F"/>
        <w:sz w:val="16"/>
        <w:szCs w:val="16"/>
      </w:rPr>
      <w:t xml:space="preserve">ax: </w:t>
    </w:r>
    <w:r w:rsidR="00D2269C" w:rsidRPr="00A96EF0">
      <w:rPr>
        <w:rFonts w:ascii="Montserrat" w:hAnsi="Montserrat"/>
        <w:color w:val="0B3A7F"/>
        <w:sz w:val="16"/>
        <w:szCs w:val="16"/>
      </w:rPr>
      <w:t>843.726.5165</w:t>
    </w:r>
  </w:p>
  <w:p w14:paraId="2EAC651A" w14:textId="77777777" w:rsidR="00D2269C" w:rsidRPr="00C029F8" w:rsidRDefault="00D2269C" w:rsidP="00D2269C">
    <w:pPr>
      <w:pStyle w:val="Footer"/>
      <w:jc w:val="center"/>
      <w:rPr>
        <w:rFonts w:ascii="Montserrat" w:hAnsi="Montserrat"/>
        <w:color w:val="0B3A7F"/>
        <w:sz w:val="24"/>
        <w:szCs w:val="24"/>
      </w:rPr>
    </w:pPr>
    <w:r w:rsidRPr="00C029F8">
      <w:rPr>
        <w:rFonts w:ascii="Montserrat" w:hAnsi="Montserrat"/>
        <w:color w:val="0B3A7F"/>
        <w:sz w:val="24"/>
        <w:szCs w:val="24"/>
      </w:rPr>
      <w:t>www.lowcountrycog.org</w:t>
    </w:r>
  </w:p>
  <w:p w14:paraId="26AF669F" w14:textId="77777777" w:rsidR="00884DA0" w:rsidRDefault="00884D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71B21" w14:textId="77777777" w:rsidR="001E2EBC" w:rsidRDefault="001E2EBC" w:rsidP="006303BD">
      <w:r>
        <w:separator/>
      </w:r>
    </w:p>
  </w:footnote>
  <w:footnote w:type="continuationSeparator" w:id="0">
    <w:p w14:paraId="71A7C197" w14:textId="77777777" w:rsidR="001E2EBC" w:rsidRDefault="001E2EBC" w:rsidP="00630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08597" w14:textId="77777777" w:rsidR="006303BD" w:rsidRDefault="006303BD" w:rsidP="001253BB">
    <w:pPr>
      <w:pStyle w:val="Header"/>
      <w:tabs>
        <w:tab w:val="clear" w:pos="4680"/>
        <w:tab w:val="clear" w:pos="9360"/>
        <w:tab w:val="right" w:pos="10170"/>
      </w:tabs>
      <w:ind w:left="-900" w:right="-810"/>
      <w:jc w:val="center"/>
    </w:pPr>
    <w:r>
      <w:rPr>
        <w:noProof/>
      </w:rPr>
      <w:drawing>
        <wp:inline distT="0" distB="0" distL="0" distR="0" wp14:anchorId="760A0ADE" wp14:editId="7A4FD2B1">
          <wp:extent cx="3521074" cy="1056323"/>
          <wp:effectExtent l="0" t="0" r="3810" b="0"/>
          <wp:docPr id="9" name="Picture 9" descr="\\LCGSERVER\RedirectedFolders\CSchroyer\My Documents\Templates\Logo 2015\Lowcountry Logo\Lowcountry COG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LCGSERVER\RedirectedFolders\CSchroyer\My Documents\Templates\Logo 2015\Lowcountry Logo\Lowcountry COG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0593" cy="10591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41AD80" w14:textId="77777777" w:rsidR="006303BD" w:rsidRPr="00A96EF0" w:rsidRDefault="00182416" w:rsidP="00F078CE">
    <w:pPr>
      <w:pStyle w:val="Footer"/>
      <w:tabs>
        <w:tab w:val="clear" w:pos="4680"/>
        <w:tab w:val="clear" w:pos="9360"/>
        <w:tab w:val="left" w:pos="3420"/>
      </w:tabs>
      <w:rPr>
        <w:rFonts w:ascii="Book Antiqua" w:hAnsi="Book Antiqua"/>
        <w:color w:val="0B3A7F"/>
      </w:rPr>
    </w:pPr>
    <w:r>
      <w:rPr>
        <w:rFonts w:ascii="Book Antiqua" w:hAnsi="Book Antiqua"/>
        <w:i/>
        <w:noProof/>
        <w:color w:val="0B3A7F"/>
        <w:sz w:val="20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352CDCE" wp14:editId="7AAE3B43">
              <wp:simplePos x="0" y="0"/>
              <wp:positionH relativeFrom="column">
                <wp:posOffset>2265376</wp:posOffset>
              </wp:positionH>
              <wp:positionV relativeFrom="paragraph">
                <wp:posOffset>68580</wp:posOffset>
              </wp:positionV>
              <wp:extent cx="1626870" cy="52705"/>
              <wp:effectExtent l="0" t="0" r="0" b="4445"/>
              <wp:wrapNone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26870" cy="52705"/>
                        <a:chOff x="0" y="0"/>
                        <a:chExt cx="1627395" cy="53036"/>
                      </a:xfrm>
                    </wpg:grpSpPr>
                    <wps:wsp>
                      <wps:cNvPr id="6" name="Oval 6"/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0B3A7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Oval 7"/>
                      <wps:cNvSpPr/>
                      <wps:spPr>
                        <a:xfrm>
                          <a:off x="763325" y="7951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0B3A7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Oval 8"/>
                      <wps:cNvSpPr/>
                      <wps:spPr>
                        <a:xfrm>
                          <a:off x="1582310" y="7951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0B3A7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E5B3A7C" id="Group 10" o:spid="_x0000_s1026" style="position:absolute;margin-left:178.4pt;margin-top:5.4pt;width:128.1pt;height:4.15pt;z-index:251667456" coordsize="16273,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">
              <v:oval id="Oval 6" o:spid="_x0000_s1027" style="position:absolute;width:450;height:4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" fillcolor="#0b3a7f" stroked="f" strokeweight="2pt"/>
              <v:oval id="Oval 7" o:spid="_x0000_s1028" style="position:absolute;left:7633;top:79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" fillcolor="#0b3a7f" stroked="f" strokeweight="2pt"/>
              <v:oval id="Oval 8" o:spid="_x0000_s1029" style="position:absolute;left:15823;top:79;width:450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" fillcolor="#0b3a7f" stroked="f" strokeweight="2pt"/>
            </v:group>
          </w:pict>
        </mc:Fallback>
      </mc:AlternateContent>
    </w:r>
    <w:r w:rsidR="00F078CE" w:rsidRPr="00A96EF0">
      <w:rPr>
        <w:rFonts w:ascii="Book Antiqua" w:hAnsi="Book Antiqua"/>
        <w:i/>
        <w:noProof/>
        <w:color w:val="0B3A7F"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247AF8" wp14:editId="578E38DC">
              <wp:simplePos x="0" y="0"/>
              <wp:positionH relativeFrom="column">
                <wp:posOffset>-506399</wp:posOffset>
              </wp:positionH>
              <wp:positionV relativeFrom="paragraph">
                <wp:posOffset>111125</wp:posOffset>
              </wp:positionV>
              <wp:extent cx="1492250" cy="0"/>
              <wp:effectExtent l="0" t="0" r="1270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92250" cy="0"/>
                      </a:xfrm>
                      <a:prstGeom prst="line">
                        <a:avLst/>
                      </a:prstGeom>
                      <a:noFill/>
                      <a:ln w="15875" cap="flat" cmpd="sng" algn="ctr">
                        <a:solidFill>
                          <a:srgbClr val="1EB4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AF13EB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85pt,8.75pt" to="77.6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" strokecolor="#1eb400" strokeweight="1.25pt">
              <v:stroke joinstyle="miter"/>
            </v:line>
          </w:pict>
        </mc:Fallback>
      </mc:AlternateContent>
    </w:r>
    <w:r w:rsidR="00F078CE" w:rsidRPr="00A96EF0">
      <w:rPr>
        <w:rFonts w:ascii="Book Antiqua" w:hAnsi="Book Antiqua"/>
        <w:i/>
        <w:noProof/>
        <w:color w:val="0B3A7F"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2835AE" wp14:editId="4F9FFAF3">
              <wp:simplePos x="0" y="0"/>
              <wp:positionH relativeFrom="column">
                <wp:posOffset>5059680</wp:posOffset>
              </wp:positionH>
              <wp:positionV relativeFrom="paragraph">
                <wp:posOffset>104775</wp:posOffset>
              </wp:positionV>
              <wp:extent cx="1506220" cy="6350"/>
              <wp:effectExtent l="0" t="0" r="17780" b="317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506220" cy="6350"/>
                      </a:xfrm>
                      <a:prstGeom prst="line">
                        <a:avLst/>
                      </a:prstGeom>
                      <a:ln w="15875">
                        <a:solidFill>
                          <a:srgbClr val="1EB40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9C8139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8.4pt,8.25pt" to="517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" strokecolor="#1eb400" strokeweight="1.25pt"/>
          </w:pict>
        </mc:Fallback>
      </mc:AlternateContent>
    </w:r>
    <w:r w:rsidR="00F078CE">
      <w:rPr>
        <w:rFonts w:ascii="Book Antiqua" w:hAnsi="Book Antiqua"/>
        <w:i/>
        <w:color w:val="0B3A7F"/>
        <w:sz w:val="20"/>
      </w:rPr>
      <w:t xml:space="preserve">                                     </w:t>
    </w:r>
    <w:r w:rsidR="006303BD" w:rsidRPr="00A96EF0">
      <w:rPr>
        <w:rFonts w:ascii="Book Antiqua" w:hAnsi="Book Antiqua"/>
        <w:i/>
        <w:color w:val="0B3A7F"/>
        <w:sz w:val="20"/>
      </w:rPr>
      <w:t>Serving</w:t>
    </w:r>
    <w:r w:rsidR="006303BD" w:rsidRPr="00A96EF0">
      <w:rPr>
        <w:rFonts w:ascii="Book Antiqua" w:hAnsi="Book Antiqua"/>
        <w:color w:val="0B3A7F"/>
      </w:rPr>
      <w:t xml:space="preserve"> </w:t>
    </w:r>
    <w:r w:rsidR="006303BD" w:rsidRPr="0056606E">
      <w:rPr>
        <w:rFonts w:ascii="Book Antiqua" w:hAnsi="Book Antiqua"/>
        <w:b/>
        <w:color w:val="0B3A7F"/>
        <w:sz w:val="24"/>
      </w:rPr>
      <w:t>Beaufort</w:t>
    </w:r>
    <w:r w:rsidR="006303BD" w:rsidRPr="00A96EF0">
      <w:rPr>
        <w:rFonts w:ascii="Book Antiqua" w:hAnsi="Book Antiqua"/>
        <w:b/>
        <w:color w:val="0B3A7F"/>
        <w:sz w:val="24"/>
      </w:rPr>
      <w:t xml:space="preserve">  </w:t>
    </w:r>
    <w:r w:rsidR="006303BD" w:rsidRPr="00A96EF0">
      <w:rPr>
        <w:rFonts w:ascii="Book Antiqua" w:hAnsi="Book Antiqua"/>
        <w:b/>
        <w:color w:val="0B3A7F"/>
        <w:sz w:val="24"/>
        <w:szCs w:val="24"/>
      </w:rPr>
      <w:t xml:space="preserve">  Colleton    Hampton    Jasper</w:t>
    </w:r>
    <w:r w:rsidR="006303BD" w:rsidRPr="00A96EF0">
      <w:rPr>
        <w:rFonts w:ascii="Book Antiqua" w:hAnsi="Book Antiqua"/>
        <w:color w:val="0B3A7F"/>
        <w:sz w:val="24"/>
      </w:rPr>
      <w:t xml:space="preserve"> </w:t>
    </w:r>
    <w:r w:rsidR="006303BD" w:rsidRPr="00A96EF0">
      <w:rPr>
        <w:rFonts w:ascii="Book Antiqua" w:hAnsi="Book Antiqua"/>
        <w:i/>
        <w:color w:val="0B3A7F"/>
        <w:sz w:val="20"/>
      </w:rPr>
      <w:t>Counties</w:t>
    </w:r>
  </w:p>
  <w:p w14:paraId="40A9D175" w14:textId="77777777" w:rsidR="006303BD" w:rsidRDefault="006303BD" w:rsidP="006303B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80E29"/>
    <w:multiLevelType w:val="multilevel"/>
    <w:tmpl w:val="0409001F"/>
    <w:styleLink w:val="Styl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SimSun-ExtB" w:eastAsia="SimSun-ExtB" w:hAnsi="SimSun-ExtB" w:hint="eastAsia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35817CE"/>
    <w:multiLevelType w:val="hybridMultilevel"/>
    <w:tmpl w:val="E042F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F02C0"/>
    <w:multiLevelType w:val="hybridMultilevel"/>
    <w:tmpl w:val="8280C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E787B"/>
    <w:multiLevelType w:val="hybridMultilevel"/>
    <w:tmpl w:val="91CA577C"/>
    <w:lvl w:ilvl="0" w:tplc="9926C2A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C7995"/>
    <w:multiLevelType w:val="hybridMultilevel"/>
    <w:tmpl w:val="4DAE6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82569"/>
    <w:multiLevelType w:val="hybridMultilevel"/>
    <w:tmpl w:val="EE6098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5600A8"/>
    <w:multiLevelType w:val="hybridMultilevel"/>
    <w:tmpl w:val="DB4C6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511CFF"/>
    <w:multiLevelType w:val="hybridMultilevel"/>
    <w:tmpl w:val="2D94D15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13795C"/>
    <w:multiLevelType w:val="hybridMultilevel"/>
    <w:tmpl w:val="2230F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150B9C"/>
    <w:multiLevelType w:val="hybridMultilevel"/>
    <w:tmpl w:val="3710BB8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97317756">
    <w:abstractNumId w:val="0"/>
  </w:num>
  <w:num w:numId="2" w16cid:durableId="260070870">
    <w:abstractNumId w:val="9"/>
  </w:num>
  <w:num w:numId="3" w16cid:durableId="994145847">
    <w:abstractNumId w:val="7"/>
  </w:num>
  <w:num w:numId="4" w16cid:durableId="967857958">
    <w:abstractNumId w:val="5"/>
  </w:num>
  <w:num w:numId="5" w16cid:durableId="1393042038">
    <w:abstractNumId w:val="3"/>
  </w:num>
  <w:num w:numId="6" w16cid:durableId="1575700195">
    <w:abstractNumId w:val="6"/>
  </w:num>
  <w:num w:numId="7" w16cid:durableId="825240968">
    <w:abstractNumId w:val="4"/>
  </w:num>
  <w:num w:numId="8" w16cid:durableId="1203250546">
    <w:abstractNumId w:val="2"/>
  </w:num>
  <w:num w:numId="9" w16cid:durableId="2040736102">
    <w:abstractNumId w:val="8"/>
  </w:num>
  <w:num w:numId="10" w16cid:durableId="1045832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P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PR" w:vendorID="64" w:dllVersion="0" w:nlCheck="1" w:checkStyle="0"/>
  <w:activeWritingStyle w:appName="MSWord" w:lang="es-E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F0E"/>
    <w:rsid w:val="0003373D"/>
    <w:rsid w:val="00037E75"/>
    <w:rsid w:val="00066FE6"/>
    <w:rsid w:val="00082200"/>
    <w:rsid w:val="000A3006"/>
    <w:rsid w:val="000A3B13"/>
    <w:rsid w:val="000C5946"/>
    <w:rsid w:val="000E16A4"/>
    <w:rsid w:val="000F1454"/>
    <w:rsid w:val="00102DA3"/>
    <w:rsid w:val="001253BB"/>
    <w:rsid w:val="0013123E"/>
    <w:rsid w:val="00150003"/>
    <w:rsid w:val="00170EEF"/>
    <w:rsid w:val="001731A9"/>
    <w:rsid w:val="00182416"/>
    <w:rsid w:val="001935E9"/>
    <w:rsid w:val="001A0A38"/>
    <w:rsid w:val="001E02D5"/>
    <w:rsid w:val="001E2EBC"/>
    <w:rsid w:val="001E5F0E"/>
    <w:rsid w:val="0021363A"/>
    <w:rsid w:val="00222614"/>
    <w:rsid w:val="00231D99"/>
    <w:rsid w:val="00233A89"/>
    <w:rsid w:val="00247FD3"/>
    <w:rsid w:val="00250F84"/>
    <w:rsid w:val="00260135"/>
    <w:rsid w:val="00267C18"/>
    <w:rsid w:val="002814A5"/>
    <w:rsid w:val="00293CAA"/>
    <w:rsid w:val="002A3AAD"/>
    <w:rsid w:val="002B3BD6"/>
    <w:rsid w:val="002C3E5B"/>
    <w:rsid w:val="002C47FF"/>
    <w:rsid w:val="002E26FD"/>
    <w:rsid w:val="002E4B78"/>
    <w:rsid w:val="00305ABB"/>
    <w:rsid w:val="00327280"/>
    <w:rsid w:val="00344F08"/>
    <w:rsid w:val="00383429"/>
    <w:rsid w:val="0038665D"/>
    <w:rsid w:val="003A31B8"/>
    <w:rsid w:val="003B1876"/>
    <w:rsid w:val="003B3A5A"/>
    <w:rsid w:val="003B7550"/>
    <w:rsid w:val="003D49D1"/>
    <w:rsid w:val="003D5265"/>
    <w:rsid w:val="003E415B"/>
    <w:rsid w:val="00414A57"/>
    <w:rsid w:val="00416451"/>
    <w:rsid w:val="00424CB9"/>
    <w:rsid w:val="004350EA"/>
    <w:rsid w:val="00454308"/>
    <w:rsid w:val="004760A2"/>
    <w:rsid w:val="004C0A9E"/>
    <w:rsid w:val="004C0E71"/>
    <w:rsid w:val="004C1E97"/>
    <w:rsid w:val="00501C77"/>
    <w:rsid w:val="00514698"/>
    <w:rsid w:val="00530128"/>
    <w:rsid w:val="00533186"/>
    <w:rsid w:val="00547347"/>
    <w:rsid w:val="0056468F"/>
    <w:rsid w:val="0056606E"/>
    <w:rsid w:val="00567DBC"/>
    <w:rsid w:val="005908D8"/>
    <w:rsid w:val="005A3545"/>
    <w:rsid w:val="00620E9D"/>
    <w:rsid w:val="0062526D"/>
    <w:rsid w:val="006303BD"/>
    <w:rsid w:val="00636A14"/>
    <w:rsid w:val="006427C4"/>
    <w:rsid w:val="006469FA"/>
    <w:rsid w:val="0067080E"/>
    <w:rsid w:val="00683593"/>
    <w:rsid w:val="00687E9F"/>
    <w:rsid w:val="00693A58"/>
    <w:rsid w:val="00695C9C"/>
    <w:rsid w:val="006B28E1"/>
    <w:rsid w:val="006C726A"/>
    <w:rsid w:val="007061BE"/>
    <w:rsid w:val="00730F65"/>
    <w:rsid w:val="007700B5"/>
    <w:rsid w:val="007900FD"/>
    <w:rsid w:val="00792951"/>
    <w:rsid w:val="00796A21"/>
    <w:rsid w:val="007A70B1"/>
    <w:rsid w:val="007B18F1"/>
    <w:rsid w:val="007B2F72"/>
    <w:rsid w:val="007D50CD"/>
    <w:rsid w:val="007E7BBA"/>
    <w:rsid w:val="007F577C"/>
    <w:rsid w:val="00821885"/>
    <w:rsid w:val="008266B8"/>
    <w:rsid w:val="00833774"/>
    <w:rsid w:val="008464A5"/>
    <w:rsid w:val="0084670D"/>
    <w:rsid w:val="00882CAA"/>
    <w:rsid w:val="00884DA0"/>
    <w:rsid w:val="008853F8"/>
    <w:rsid w:val="00892501"/>
    <w:rsid w:val="00894338"/>
    <w:rsid w:val="008B3B14"/>
    <w:rsid w:val="008D71D1"/>
    <w:rsid w:val="008F369D"/>
    <w:rsid w:val="00903671"/>
    <w:rsid w:val="00907EC5"/>
    <w:rsid w:val="0091195F"/>
    <w:rsid w:val="009264EA"/>
    <w:rsid w:val="00932A53"/>
    <w:rsid w:val="009359ED"/>
    <w:rsid w:val="00936E34"/>
    <w:rsid w:val="009401D8"/>
    <w:rsid w:val="00950788"/>
    <w:rsid w:val="00951E12"/>
    <w:rsid w:val="00977919"/>
    <w:rsid w:val="009A409F"/>
    <w:rsid w:val="009C32CD"/>
    <w:rsid w:val="009D62C5"/>
    <w:rsid w:val="009E3E13"/>
    <w:rsid w:val="009E50BF"/>
    <w:rsid w:val="009F19C0"/>
    <w:rsid w:val="009F7E79"/>
    <w:rsid w:val="00A10172"/>
    <w:rsid w:val="00A253F7"/>
    <w:rsid w:val="00A6228A"/>
    <w:rsid w:val="00A85963"/>
    <w:rsid w:val="00A90AE6"/>
    <w:rsid w:val="00A96EF0"/>
    <w:rsid w:val="00AB2083"/>
    <w:rsid w:val="00AC0EE6"/>
    <w:rsid w:val="00AD5EBD"/>
    <w:rsid w:val="00AD746D"/>
    <w:rsid w:val="00AD77BA"/>
    <w:rsid w:val="00AF79F0"/>
    <w:rsid w:val="00B13B7F"/>
    <w:rsid w:val="00B25F79"/>
    <w:rsid w:val="00B46632"/>
    <w:rsid w:val="00B76FB3"/>
    <w:rsid w:val="00B8327C"/>
    <w:rsid w:val="00B900A1"/>
    <w:rsid w:val="00BA7647"/>
    <w:rsid w:val="00BD0F62"/>
    <w:rsid w:val="00BD2AE6"/>
    <w:rsid w:val="00BE0BFD"/>
    <w:rsid w:val="00C029F8"/>
    <w:rsid w:val="00C03ECD"/>
    <w:rsid w:val="00C2531E"/>
    <w:rsid w:val="00C312F5"/>
    <w:rsid w:val="00C43B09"/>
    <w:rsid w:val="00C70539"/>
    <w:rsid w:val="00C74346"/>
    <w:rsid w:val="00C77BBE"/>
    <w:rsid w:val="00C82E6F"/>
    <w:rsid w:val="00C932D1"/>
    <w:rsid w:val="00CA709E"/>
    <w:rsid w:val="00CC077E"/>
    <w:rsid w:val="00CF0430"/>
    <w:rsid w:val="00CF1103"/>
    <w:rsid w:val="00CF1F23"/>
    <w:rsid w:val="00CF7EE6"/>
    <w:rsid w:val="00D176BC"/>
    <w:rsid w:val="00D2269C"/>
    <w:rsid w:val="00D23079"/>
    <w:rsid w:val="00D32119"/>
    <w:rsid w:val="00D37F21"/>
    <w:rsid w:val="00D40F77"/>
    <w:rsid w:val="00D535BF"/>
    <w:rsid w:val="00D61FC0"/>
    <w:rsid w:val="00D66EFD"/>
    <w:rsid w:val="00D732B2"/>
    <w:rsid w:val="00DA45C8"/>
    <w:rsid w:val="00DB6715"/>
    <w:rsid w:val="00DC2832"/>
    <w:rsid w:val="00DF2F31"/>
    <w:rsid w:val="00DF7154"/>
    <w:rsid w:val="00DF7BE4"/>
    <w:rsid w:val="00E0783B"/>
    <w:rsid w:val="00E07FC8"/>
    <w:rsid w:val="00E10700"/>
    <w:rsid w:val="00E42640"/>
    <w:rsid w:val="00E57BF8"/>
    <w:rsid w:val="00E77AB6"/>
    <w:rsid w:val="00E82171"/>
    <w:rsid w:val="00E84CDF"/>
    <w:rsid w:val="00E87A10"/>
    <w:rsid w:val="00E973FF"/>
    <w:rsid w:val="00EA5BC5"/>
    <w:rsid w:val="00EF2886"/>
    <w:rsid w:val="00F0349F"/>
    <w:rsid w:val="00F0576A"/>
    <w:rsid w:val="00F078CE"/>
    <w:rsid w:val="00F12C49"/>
    <w:rsid w:val="00F12F76"/>
    <w:rsid w:val="00F32B72"/>
    <w:rsid w:val="00F35E70"/>
    <w:rsid w:val="00F45DF2"/>
    <w:rsid w:val="00F51709"/>
    <w:rsid w:val="00F54B3E"/>
    <w:rsid w:val="00F6013F"/>
    <w:rsid w:val="00F90701"/>
    <w:rsid w:val="00FE4E9E"/>
    <w:rsid w:val="00FE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E8021B"/>
  <w15:docId w15:val="{8B4A0632-AB26-49C5-A6EF-CCF038CAF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F0E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305ABB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1E5F0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080E"/>
    <w:pPr>
      <w:ind w:left="720"/>
      <w:contextualSpacing/>
    </w:pPr>
  </w:style>
  <w:style w:type="table" w:styleId="TableGrid">
    <w:name w:val="Table Grid"/>
    <w:basedOn w:val="TableNormal"/>
    <w:uiPriority w:val="59"/>
    <w:rsid w:val="00670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03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3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03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03BD"/>
  </w:style>
  <w:style w:type="paragraph" w:styleId="Footer">
    <w:name w:val="footer"/>
    <w:basedOn w:val="Normal"/>
    <w:link w:val="FooterChar"/>
    <w:uiPriority w:val="99"/>
    <w:unhideWhenUsed/>
    <w:rsid w:val="006303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3BD"/>
  </w:style>
  <w:style w:type="paragraph" w:customStyle="1" w:styleId="Bullet1">
    <w:name w:val="Bullet 1"/>
    <w:basedOn w:val="Normal"/>
    <w:autoRedefine/>
    <w:rsid w:val="009C32CD"/>
    <w:pPr>
      <w:spacing w:before="60" w:after="120"/>
    </w:pPr>
    <w:rPr>
      <w:rFonts w:ascii="Tahoma" w:eastAsia="Times New Roman" w:hAnsi="Tahom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Connie Schroyer</dc:creator>
  <cp:lastModifiedBy>TOWN OF ESTILL EDNAOBANNER</cp:lastModifiedBy>
  <cp:revision>2</cp:revision>
  <cp:lastPrinted>2025-04-16T20:06:00Z</cp:lastPrinted>
  <dcterms:created xsi:type="dcterms:W3CDTF">2025-04-16T20:23:00Z</dcterms:created>
  <dcterms:modified xsi:type="dcterms:W3CDTF">2025-04-16T20:23:00Z</dcterms:modified>
</cp:coreProperties>
</file>